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B511" w14:textId="77777777" w:rsidR="003102BD" w:rsidRPr="006A1775" w:rsidRDefault="003102BD" w:rsidP="003102BD">
      <w:pPr>
        <w:pStyle w:val="Liststycke"/>
        <w:rPr>
          <w:rFonts w:cstheme="minorHAnsi"/>
          <w:sz w:val="40"/>
          <w:szCs w:val="40"/>
        </w:rPr>
      </w:pPr>
      <w:bookmarkStart w:id="0" w:name="_GoBack"/>
      <w:bookmarkEnd w:id="0"/>
      <w:r w:rsidRPr="006A1775">
        <w:rPr>
          <w:rFonts w:cstheme="minorHAnsi"/>
          <w:sz w:val="40"/>
          <w:szCs w:val="40"/>
        </w:rPr>
        <w:t>Nyhetsbrev september-oktober 2019.</w:t>
      </w:r>
    </w:p>
    <w:p w14:paraId="5F2335A0" w14:textId="77777777" w:rsidR="003102BD" w:rsidRDefault="003102BD" w:rsidP="003102BD">
      <w:pPr>
        <w:pStyle w:val="Liststycke"/>
        <w:rPr>
          <w:rFonts w:cstheme="minorHAnsi"/>
        </w:rPr>
      </w:pPr>
    </w:p>
    <w:p w14:paraId="64CD1CE8" w14:textId="77777777" w:rsidR="003102BD" w:rsidRDefault="003102BD" w:rsidP="003102BD">
      <w:pPr>
        <w:pStyle w:val="Liststycke"/>
        <w:rPr>
          <w:rFonts w:cstheme="minorHAnsi"/>
        </w:rPr>
      </w:pPr>
    </w:p>
    <w:p w14:paraId="2BDACBB2" w14:textId="77777777" w:rsidR="003102BD" w:rsidRDefault="003102BD" w:rsidP="003102BD">
      <w:pPr>
        <w:pStyle w:val="Liststycke"/>
        <w:rPr>
          <w:rFonts w:cstheme="minorHAnsi"/>
        </w:rPr>
      </w:pPr>
    </w:p>
    <w:p w14:paraId="03C53639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B9675A">
        <w:rPr>
          <w:rFonts w:cstheme="minorHAnsi"/>
          <w:sz w:val="32"/>
          <w:szCs w:val="32"/>
          <w:lang w:val="sv-SE"/>
        </w:rPr>
        <w:t xml:space="preserve">Vår </w:t>
      </w:r>
      <w:r w:rsidRPr="00B9675A">
        <w:rPr>
          <w:rFonts w:cstheme="minorHAnsi"/>
          <w:b/>
          <w:sz w:val="32"/>
          <w:szCs w:val="32"/>
          <w:lang w:val="sv-SE"/>
        </w:rPr>
        <w:t>ekonomiska förvaltare</w:t>
      </w:r>
      <w:r w:rsidRPr="00B9675A">
        <w:rPr>
          <w:rFonts w:cstheme="minorHAnsi"/>
          <w:sz w:val="32"/>
          <w:szCs w:val="32"/>
          <w:lang w:val="sv-SE"/>
        </w:rPr>
        <w:t xml:space="preserve"> Rådrum harbytt namn till Nabo och har nya kontaktuppgifter </w:t>
      </w:r>
      <w:r w:rsidR="00B9675A">
        <w:fldChar w:fldCharType="begin"/>
      </w:r>
      <w:r w:rsidR="00B9675A" w:rsidRPr="00B9675A">
        <w:rPr>
          <w:lang w:val="sv-SE"/>
        </w:rPr>
        <w:instrText xml:space="preserve"> HYPERLINK "https://nabo.se/kontakt" </w:instrText>
      </w:r>
      <w:r w:rsidR="00B9675A">
        <w:fldChar w:fldCharType="separate"/>
      </w:r>
      <w:r w:rsidRPr="00F910B7">
        <w:rPr>
          <w:rFonts w:ascii="Times" w:eastAsia="Times New Roman" w:hAnsi="Times" w:cs="Times New Roman"/>
          <w:color w:val="0000FF"/>
          <w:sz w:val="32"/>
          <w:szCs w:val="32"/>
          <w:u w:val="single"/>
          <w:lang w:val="sv-SE"/>
        </w:rPr>
        <w:t>https://nabo.se/kontakt</w:t>
      </w:r>
      <w:r w:rsidR="00B9675A">
        <w:rPr>
          <w:rFonts w:ascii="Times" w:eastAsia="Times New Roman" w:hAnsi="Times" w:cs="Times New Roman"/>
          <w:color w:val="0000FF"/>
          <w:sz w:val="32"/>
          <w:szCs w:val="32"/>
          <w:u w:val="single"/>
          <w:lang w:val="sv-SE"/>
        </w:rPr>
        <w:fldChar w:fldCharType="end"/>
      </w:r>
    </w:p>
    <w:p w14:paraId="3FBDD1EB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702AFA76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Betalar du din avgift till föreningen via pappersfaktura så tar Nabo från och med oktober ut en avgift för det.</w:t>
      </w:r>
    </w:p>
    <w:p w14:paraId="3BD775C2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53CD54BD" w14:textId="77777777" w:rsidR="003102BD" w:rsidRPr="00F910B7" w:rsidRDefault="003102BD" w:rsidP="003102BD">
      <w:pPr>
        <w:rPr>
          <w:rFonts w:ascii="Times" w:eastAsia="Times New Roman" w:hAnsi="Times" w:cs="Times New Roman"/>
          <w:b/>
          <w:sz w:val="32"/>
          <w:szCs w:val="32"/>
          <w:lang w:val="sv-SE"/>
        </w:rPr>
      </w:pPr>
    </w:p>
    <w:p w14:paraId="0738B885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b/>
          <w:sz w:val="32"/>
          <w:szCs w:val="32"/>
          <w:lang w:val="sv-SE"/>
        </w:rPr>
        <w:t>Sophämtningen</w:t>
      </w: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 är igång och flyter på bra, undantaget matavfallet som har speciell hämtning som tyvärr inte motsvarar det vi beställt.</w:t>
      </w:r>
    </w:p>
    <w:p w14:paraId="260B8256" w14:textId="1962DAD8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Vi har kontakt med Stockholm Vatten och deras entreprenör och </w:t>
      </w:r>
      <w:r w:rsidR="00FE2859">
        <w:rPr>
          <w:rFonts w:ascii="Times" w:eastAsia="Times New Roman" w:hAnsi="Times" w:cs="Times New Roman"/>
          <w:sz w:val="32"/>
          <w:szCs w:val="32"/>
          <w:lang w:val="sv-SE"/>
        </w:rPr>
        <w:t xml:space="preserve">hoppas att </w:t>
      </w: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det ska snart vara löst.</w:t>
      </w:r>
    </w:p>
    <w:p w14:paraId="2293E3AD" w14:textId="77777777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Påminner om att soppåsar under inga omständigheter får lämnas på marken framför behållarna.</w:t>
      </w:r>
    </w:p>
    <w:p w14:paraId="1E9233CC" w14:textId="77777777" w:rsidR="003102BD" w:rsidRPr="00F910B7" w:rsidRDefault="003102BD" w:rsidP="003102BD">
      <w:pPr>
        <w:rPr>
          <w:rFonts w:ascii="Times" w:eastAsia="Times New Roman" w:hAnsi="Times" w:cs="Times New Roman"/>
          <w:b/>
          <w:sz w:val="32"/>
          <w:szCs w:val="32"/>
          <w:lang w:val="sv-SE"/>
        </w:rPr>
      </w:pPr>
    </w:p>
    <w:p w14:paraId="69D9EBAE" w14:textId="45E1ABA4" w:rsidR="003102BD" w:rsidRPr="00F910B7" w:rsidRDefault="003102BD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proofErr w:type="gramStart"/>
      <w:r w:rsidRPr="00F910B7">
        <w:rPr>
          <w:rFonts w:ascii="Times" w:eastAsia="Times New Roman" w:hAnsi="Times" w:cs="Times New Roman"/>
          <w:b/>
          <w:sz w:val="32"/>
          <w:szCs w:val="32"/>
          <w:lang w:val="sv-SE"/>
        </w:rPr>
        <w:t xml:space="preserve">Tvättstugorna </w:t>
      </w:r>
      <w:r w:rsidR="006A1775" w:rsidRPr="00F910B7">
        <w:rPr>
          <w:rFonts w:ascii="Times" w:eastAsia="Times New Roman" w:hAnsi="Times" w:cs="Times New Roman"/>
          <w:sz w:val="32"/>
          <w:szCs w:val="32"/>
          <w:lang w:val="sv-SE"/>
        </w:rPr>
        <w:t>:</w:t>
      </w:r>
      <w:proofErr w:type="gramEnd"/>
      <w:r w:rsidR="006A1775"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 Klagomål på städningen av tv</w:t>
      </w:r>
      <w:r w:rsidR="00723B5A">
        <w:rPr>
          <w:rFonts w:ascii="Times" w:eastAsia="Times New Roman" w:hAnsi="Times" w:cs="Times New Roman"/>
          <w:sz w:val="32"/>
          <w:szCs w:val="32"/>
          <w:lang w:val="sv-SE"/>
        </w:rPr>
        <w:t>ätts</w:t>
      </w:r>
      <w:r w:rsidR="005763A4">
        <w:rPr>
          <w:rFonts w:ascii="Times" w:eastAsia="Times New Roman" w:hAnsi="Times" w:cs="Times New Roman"/>
          <w:sz w:val="32"/>
          <w:szCs w:val="32"/>
          <w:lang w:val="sv-SE"/>
        </w:rPr>
        <w:t xml:space="preserve">tugorna ökar  nu igen, </w:t>
      </w:r>
      <w:r w:rsidR="00723B5A">
        <w:rPr>
          <w:rFonts w:ascii="Times" w:eastAsia="Times New Roman" w:hAnsi="Times" w:cs="Times New Roman"/>
          <w:sz w:val="32"/>
          <w:szCs w:val="32"/>
          <w:lang w:val="sv-SE"/>
        </w:rPr>
        <w:t xml:space="preserve"> skärpning där…</w:t>
      </w:r>
      <w:r w:rsidR="005763A4">
        <w:rPr>
          <w:rFonts w:ascii="Times" w:eastAsia="Times New Roman" w:hAnsi="Times" w:cs="Times New Roman"/>
          <w:sz w:val="32"/>
          <w:szCs w:val="32"/>
          <w:lang w:val="sv-SE"/>
        </w:rPr>
        <w:t>så himla svårt att städa efter sej kan det inte vara.</w:t>
      </w:r>
    </w:p>
    <w:p w14:paraId="6833527E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13F09547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b/>
          <w:sz w:val="32"/>
          <w:szCs w:val="32"/>
          <w:lang w:val="sv-SE"/>
        </w:rPr>
        <w:t xml:space="preserve">Vår baksida </w:t>
      </w: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har flera uteplatser som används av medlemmarna. Precis som i tvättstugan behöver man ta rätt på sitt skräp där. Fimpar på marken, tomma cigarettpaket, tomburkar och chipspåsar får man se till att ta med </w:t>
      </w:r>
      <w:proofErr w:type="gramStart"/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sej</w:t>
      </w:r>
      <w:proofErr w:type="gramEnd"/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 hem igen.</w:t>
      </w:r>
    </w:p>
    <w:p w14:paraId="0F9B6EAE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58F1D14A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Påminner också om vår städdag söndag 20 oktober med start </w:t>
      </w:r>
      <w:proofErr w:type="spellStart"/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kl</w:t>
      </w:r>
      <w:proofErr w:type="spellEnd"/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 xml:space="preserve"> 10:00.</w:t>
      </w:r>
    </w:p>
    <w:p w14:paraId="4FF6FA0B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Mer detaljerad info kommer snart.</w:t>
      </w:r>
    </w:p>
    <w:p w14:paraId="50E362FE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3E5992CD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0D6184DD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F910B7">
        <w:rPr>
          <w:rFonts w:ascii="Times" w:eastAsia="Times New Roman" w:hAnsi="Times" w:cs="Times New Roman"/>
          <w:sz w:val="32"/>
          <w:szCs w:val="32"/>
          <w:lang w:val="sv-SE"/>
        </w:rPr>
        <w:t>/Styrelsen</w:t>
      </w:r>
    </w:p>
    <w:p w14:paraId="7132C336" w14:textId="77777777" w:rsidR="006A1775" w:rsidRPr="00F910B7" w:rsidRDefault="006A1775" w:rsidP="003102BD">
      <w:pPr>
        <w:rPr>
          <w:rFonts w:ascii="Times" w:eastAsia="Times New Roman" w:hAnsi="Times" w:cs="Times New Roman"/>
          <w:sz w:val="32"/>
          <w:szCs w:val="32"/>
          <w:lang w:val="sv-SE"/>
        </w:rPr>
      </w:pPr>
    </w:p>
    <w:p w14:paraId="4377DFE9" w14:textId="77777777" w:rsidR="003102BD" w:rsidRPr="00F910B7" w:rsidRDefault="003102BD" w:rsidP="003102BD">
      <w:pPr>
        <w:pStyle w:val="Liststycke"/>
        <w:rPr>
          <w:rFonts w:cstheme="minorHAnsi"/>
          <w:sz w:val="32"/>
          <w:szCs w:val="32"/>
        </w:rPr>
      </w:pPr>
    </w:p>
    <w:p w14:paraId="68D5B9B2" w14:textId="77777777" w:rsidR="003102BD" w:rsidRDefault="003102BD" w:rsidP="003102BD">
      <w:pPr>
        <w:pStyle w:val="Liststycke"/>
        <w:rPr>
          <w:rFonts w:cstheme="minorHAnsi"/>
        </w:rPr>
      </w:pPr>
    </w:p>
    <w:p w14:paraId="6A41C983" w14:textId="77777777" w:rsidR="003102BD" w:rsidRDefault="007A43BD" w:rsidP="003102BD">
      <w:pPr>
        <w:pStyle w:val="Liststycke"/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278E7B" wp14:editId="4091CE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333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br w:type="textWrapping" w:clear="all"/>
      </w:r>
    </w:p>
    <w:p w14:paraId="78DC9D59" w14:textId="77777777" w:rsidR="003102BD" w:rsidRDefault="003102BD" w:rsidP="003102BD">
      <w:pPr>
        <w:pStyle w:val="Liststycke"/>
        <w:rPr>
          <w:rFonts w:cstheme="minorHAnsi"/>
        </w:rPr>
      </w:pPr>
    </w:p>
    <w:p w14:paraId="428D5BB7" w14:textId="77777777" w:rsidR="003102BD" w:rsidRDefault="003102BD" w:rsidP="003102BD">
      <w:pPr>
        <w:pStyle w:val="Liststycke"/>
        <w:rPr>
          <w:rFonts w:cstheme="minorHAnsi"/>
        </w:rPr>
      </w:pPr>
    </w:p>
    <w:p w14:paraId="44044309" w14:textId="77777777" w:rsidR="003102BD" w:rsidRDefault="003102BD" w:rsidP="003102BD">
      <w:pPr>
        <w:pStyle w:val="Liststycke"/>
        <w:rPr>
          <w:rFonts w:cstheme="minorHAnsi"/>
        </w:rPr>
      </w:pPr>
    </w:p>
    <w:p w14:paraId="728C9C03" w14:textId="77777777" w:rsidR="003102BD" w:rsidRDefault="003102BD" w:rsidP="003102BD">
      <w:pPr>
        <w:pStyle w:val="Liststycke"/>
        <w:rPr>
          <w:rFonts w:cstheme="minorHAnsi"/>
        </w:rPr>
      </w:pPr>
    </w:p>
    <w:p w14:paraId="174A26F0" w14:textId="77777777" w:rsidR="003102BD" w:rsidRDefault="003102BD" w:rsidP="003102BD">
      <w:pPr>
        <w:pStyle w:val="Liststycke"/>
        <w:rPr>
          <w:rFonts w:cstheme="minorHAnsi"/>
        </w:rPr>
      </w:pPr>
    </w:p>
    <w:p w14:paraId="12C484CE" w14:textId="77777777" w:rsidR="00284750" w:rsidRDefault="00284750"/>
    <w:sectPr w:rsidR="00284750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BD"/>
    <w:rsid w:val="00284750"/>
    <w:rsid w:val="003102BD"/>
    <w:rsid w:val="005763A4"/>
    <w:rsid w:val="006A1775"/>
    <w:rsid w:val="00723B5A"/>
    <w:rsid w:val="007A43BD"/>
    <w:rsid w:val="00B9675A"/>
    <w:rsid w:val="00F910B7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4F8145"/>
  <w14:defaultImageDpi w14:val="300"/>
  <w15:docId w15:val="{215E20A7-2A28-486D-B6ED-E60D003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2BD"/>
    <w:pPr>
      <w:ind w:left="720"/>
      <w:contextualSpacing/>
    </w:pPr>
    <w:rPr>
      <w:rFonts w:eastAsiaTheme="minorHAnsi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3102B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3B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3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2</cp:revision>
  <dcterms:created xsi:type="dcterms:W3CDTF">2019-09-17T14:26:00Z</dcterms:created>
  <dcterms:modified xsi:type="dcterms:W3CDTF">2019-09-17T14:26:00Z</dcterms:modified>
</cp:coreProperties>
</file>